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3C35" w14:textId="77777777" w:rsidR="005A6244" w:rsidRPr="005A6244" w:rsidRDefault="005A6244" w:rsidP="005A6244">
      <w:pPr>
        <w:rPr>
          <w:b/>
          <w:bCs/>
        </w:rPr>
      </w:pPr>
      <w:r w:rsidRPr="005A6244">
        <w:rPr>
          <w:b/>
          <w:bCs/>
        </w:rPr>
        <w:t>Stigler First Methodist Church – Pastor Job Posting</w:t>
      </w:r>
    </w:p>
    <w:p w14:paraId="2664BB93" w14:textId="26D03538" w:rsidR="009E4101" w:rsidRPr="005A6244" w:rsidRDefault="009E4101" w:rsidP="009E4101">
      <w:r w:rsidRPr="005A6244">
        <w:t>Stigler First Methodist Church</w:t>
      </w:r>
      <w:r>
        <w:t xml:space="preserve">, a member of the </w:t>
      </w:r>
      <w:r w:rsidRPr="005A6244">
        <w:t>Antioch Connection (Oklahoma &amp; Arkansas)</w:t>
      </w:r>
      <w:r>
        <w:t xml:space="preserve">, </w:t>
      </w:r>
      <w:r w:rsidRPr="005A6244">
        <w:t>is seeking a full-time pastor called by God to proclaim the gospel of Jesus Christ, administer the sacraments, provide pastoral care, and offer strong administrative leadership as we continue to grow in faith and service.</w:t>
      </w:r>
    </w:p>
    <w:p w14:paraId="4B6D8C3A" w14:textId="7C51624C" w:rsidR="005A6244" w:rsidRPr="005A6244" w:rsidRDefault="005A6244" w:rsidP="005A6244">
      <w:r w:rsidRPr="005A6244">
        <w:rPr>
          <w:b/>
          <w:bCs/>
        </w:rPr>
        <w:t>Stigler, Oklahoma</w:t>
      </w:r>
    </w:p>
    <w:p w14:paraId="44A97825" w14:textId="77777777" w:rsidR="005A6244" w:rsidRPr="005A6244" w:rsidRDefault="005A6244" w:rsidP="005A6244">
      <w:r w:rsidRPr="005A6244">
        <w:t>Founded in the summer of 1895, Stigler First Methodist Church has served as a spiritual home for generations. Our current sanctuary, with its cornerstone laid on November 8, 1908, stands as a testament to more than a century of faithful ministry. Today, we are a warm, blended-worship congregation of approximately 100–150 members, with 40–60 in attendance on a typical Sunday.</w:t>
      </w:r>
    </w:p>
    <w:p w14:paraId="3472EC93" w14:textId="467E8A04" w:rsidR="005A6244" w:rsidRPr="005A6244" w:rsidRDefault="005A6244" w:rsidP="005A6244">
      <w:r w:rsidRPr="005A6244">
        <w:t xml:space="preserve">Stigler is a </w:t>
      </w:r>
      <w:r w:rsidR="00C633B4">
        <w:t xml:space="preserve">family-friendly, </w:t>
      </w:r>
      <w:r w:rsidRPr="005A6244">
        <w:t>close-knit community of about 2,700 residents and serves as the county seat of Haskell County (population ~11,500). The Stigler School District operates three public schools serving approximately 1,220 students with an average student-teacher ratio of 13</w:t>
      </w:r>
      <w:r w:rsidR="009E4101">
        <w:t xml:space="preserve"> to </w:t>
      </w:r>
      <w:r w:rsidRPr="005A6244">
        <w:t>1</w:t>
      </w:r>
      <w:r w:rsidR="009E4101">
        <w:t>.</w:t>
      </w:r>
      <w:r w:rsidRPr="005A6244">
        <w:t xml:space="preserve"> Stigler High School currently enrolls around 360 students. Our town is conveniently located about 45 minutes from Fort Smith, AR; Muskogee, OK; and McAlester, OK</w:t>
      </w:r>
      <w:r w:rsidR="009E4101">
        <w:t>;</w:t>
      </w:r>
      <w:r w:rsidRPr="005A6244">
        <w:t xml:space="preserve"> and roughly 90 miles from Tulsa.</w:t>
      </w:r>
    </w:p>
    <w:p w14:paraId="3A7D54CA" w14:textId="77777777" w:rsidR="005A6244" w:rsidRPr="005A6244" w:rsidRDefault="00000000" w:rsidP="005A6244">
      <w:r>
        <w:pict w14:anchorId="59CD0399">
          <v:rect id="_x0000_i1025" style="width:0;height:1.5pt" o:hralign="center" o:hrstd="t" o:hr="t" fillcolor="#a0a0a0" stroked="f"/>
        </w:pict>
      </w:r>
    </w:p>
    <w:p w14:paraId="752A90C9" w14:textId="77777777" w:rsidR="005A6244" w:rsidRPr="005A6244" w:rsidRDefault="005A6244" w:rsidP="005A6244">
      <w:pPr>
        <w:rPr>
          <w:b/>
          <w:bCs/>
        </w:rPr>
      </w:pPr>
      <w:r w:rsidRPr="005A6244">
        <w:rPr>
          <w:b/>
          <w:bCs/>
        </w:rPr>
        <w:t>Qualifications</w:t>
      </w:r>
    </w:p>
    <w:p w14:paraId="7D017331" w14:textId="77777777" w:rsidR="005A6244" w:rsidRPr="005A6244" w:rsidRDefault="005A6244" w:rsidP="005A6244">
      <w:pPr>
        <w:numPr>
          <w:ilvl w:val="0"/>
          <w:numId w:val="4"/>
        </w:numPr>
      </w:pPr>
      <w:r w:rsidRPr="005A6244">
        <w:t>Bachelor’s Degree required; preference for candidates pursuing or holding a Master of Divinity.</w:t>
      </w:r>
    </w:p>
    <w:p w14:paraId="3BAD0886" w14:textId="77777777" w:rsidR="005A6244" w:rsidRPr="005A6244" w:rsidRDefault="005A6244" w:rsidP="005A6244">
      <w:pPr>
        <w:numPr>
          <w:ilvl w:val="0"/>
          <w:numId w:val="4"/>
        </w:numPr>
      </w:pPr>
      <w:r w:rsidRPr="005A6244">
        <w:t>Ordination preferred; candidates must be eligible for ordination and demonstrate a clear call to ordained ministry.</w:t>
      </w:r>
    </w:p>
    <w:p w14:paraId="782CE1E8" w14:textId="77777777" w:rsidR="005A6244" w:rsidRPr="005A6244" w:rsidRDefault="005A6244" w:rsidP="005A6244">
      <w:pPr>
        <w:numPr>
          <w:ilvl w:val="0"/>
          <w:numId w:val="4"/>
        </w:numPr>
      </w:pPr>
      <w:r w:rsidRPr="005A6244">
        <w:t>Commitment to Wesleyan theology and Methodist tradition.</w:t>
      </w:r>
    </w:p>
    <w:p w14:paraId="6CE36A54" w14:textId="77777777" w:rsidR="005A6244" w:rsidRPr="005A6244" w:rsidRDefault="005A6244" w:rsidP="005A6244">
      <w:pPr>
        <w:numPr>
          <w:ilvl w:val="0"/>
          <w:numId w:val="4"/>
        </w:numPr>
      </w:pPr>
      <w:r w:rsidRPr="005A6244">
        <w:t>Strong communication, organizational, and interpersonal skills.</w:t>
      </w:r>
    </w:p>
    <w:p w14:paraId="6B730BD4" w14:textId="77777777" w:rsidR="005A6244" w:rsidRPr="005A6244" w:rsidRDefault="00000000" w:rsidP="005A6244">
      <w:r>
        <w:pict w14:anchorId="290FDA3A">
          <v:rect id="_x0000_i1026" style="width:0;height:1.5pt" o:hralign="center" o:hrstd="t" o:hr="t" fillcolor="#a0a0a0" stroked="f"/>
        </w:pict>
      </w:r>
    </w:p>
    <w:p w14:paraId="3799B2D6" w14:textId="77777777" w:rsidR="005A6244" w:rsidRPr="005A6244" w:rsidRDefault="005A6244" w:rsidP="005A6244">
      <w:pPr>
        <w:rPr>
          <w:b/>
          <w:bCs/>
        </w:rPr>
      </w:pPr>
      <w:r w:rsidRPr="005A6244">
        <w:rPr>
          <w:b/>
          <w:bCs/>
        </w:rPr>
        <w:t>Primary Pastoral Responsibilities</w:t>
      </w:r>
    </w:p>
    <w:p w14:paraId="1E6E8819" w14:textId="77777777" w:rsidR="005A6244" w:rsidRPr="005A6244" w:rsidRDefault="005A6244" w:rsidP="005A6244">
      <w:pPr>
        <w:numPr>
          <w:ilvl w:val="0"/>
          <w:numId w:val="5"/>
        </w:numPr>
      </w:pPr>
      <w:r w:rsidRPr="005A6244">
        <w:t>Proclaim the gospel through preaching, teaching, and worship leadership.</w:t>
      </w:r>
    </w:p>
    <w:p w14:paraId="1167DE15" w14:textId="77777777" w:rsidR="005A6244" w:rsidRPr="005A6244" w:rsidRDefault="005A6244" w:rsidP="005A6244">
      <w:pPr>
        <w:numPr>
          <w:ilvl w:val="0"/>
          <w:numId w:val="5"/>
        </w:numPr>
      </w:pPr>
      <w:r w:rsidRPr="005A6244">
        <w:t>Administer the sacraments in accordance with Methodist tradition.</w:t>
      </w:r>
    </w:p>
    <w:p w14:paraId="58BF8B8B" w14:textId="77777777" w:rsidR="005A6244" w:rsidRPr="005A6244" w:rsidRDefault="005A6244" w:rsidP="005A6244">
      <w:pPr>
        <w:numPr>
          <w:ilvl w:val="0"/>
          <w:numId w:val="5"/>
        </w:numPr>
      </w:pPr>
      <w:r w:rsidRPr="005A6244">
        <w:t>Provide pastoral care to individuals and families within the church and community.</w:t>
      </w:r>
    </w:p>
    <w:p w14:paraId="47592B03" w14:textId="77777777" w:rsidR="005A6244" w:rsidRPr="005A6244" w:rsidRDefault="005A6244" w:rsidP="005A6244">
      <w:pPr>
        <w:numPr>
          <w:ilvl w:val="0"/>
          <w:numId w:val="5"/>
        </w:numPr>
      </w:pPr>
      <w:r w:rsidRPr="005A6244">
        <w:t>Serve as chief administrator of ministerial and vocational staff.</w:t>
      </w:r>
    </w:p>
    <w:p w14:paraId="42D3F1EC" w14:textId="77777777" w:rsidR="005A6244" w:rsidRPr="005A6244" w:rsidRDefault="005A6244" w:rsidP="005A6244">
      <w:pPr>
        <w:numPr>
          <w:ilvl w:val="0"/>
          <w:numId w:val="5"/>
        </w:numPr>
      </w:pPr>
      <w:r w:rsidRPr="005A6244">
        <w:t>Participate actively in the local Ministerial Alliance.</w:t>
      </w:r>
    </w:p>
    <w:p w14:paraId="57F4D0C9" w14:textId="77777777" w:rsidR="005A6244" w:rsidRPr="005A6244" w:rsidRDefault="005A6244" w:rsidP="005A6244">
      <w:pPr>
        <w:numPr>
          <w:ilvl w:val="0"/>
          <w:numId w:val="5"/>
        </w:numPr>
      </w:pPr>
      <w:r w:rsidRPr="005A6244">
        <w:t>Represent the church in civic matters and community events, especially those involving youth.</w:t>
      </w:r>
    </w:p>
    <w:p w14:paraId="65FA97FE" w14:textId="77777777" w:rsidR="005A6244" w:rsidRPr="005A6244" w:rsidRDefault="005A6244" w:rsidP="005A6244">
      <w:pPr>
        <w:numPr>
          <w:ilvl w:val="0"/>
          <w:numId w:val="5"/>
        </w:numPr>
      </w:pPr>
      <w:r w:rsidRPr="005A6244">
        <w:t>Work with families to plan and conduct weddings and funerals.</w:t>
      </w:r>
    </w:p>
    <w:p w14:paraId="59A5D778" w14:textId="77777777" w:rsidR="005A6244" w:rsidRPr="005A6244" w:rsidRDefault="005A6244" w:rsidP="005A6244">
      <w:pPr>
        <w:numPr>
          <w:ilvl w:val="0"/>
          <w:numId w:val="5"/>
        </w:numPr>
      </w:pPr>
      <w:r w:rsidRPr="005A6244">
        <w:t>Lead or arrange Children’s Moments during worship as needed.</w:t>
      </w:r>
    </w:p>
    <w:p w14:paraId="4A47FB86" w14:textId="77777777" w:rsidR="005A6244" w:rsidRPr="005A6244" w:rsidRDefault="005A6244" w:rsidP="005A6244">
      <w:pPr>
        <w:numPr>
          <w:ilvl w:val="0"/>
          <w:numId w:val="5"/>
        </w:numPr>
      </w:pPr>
      <w:r w:rsidRPr="005A6244">
        <w:t>Lead Confirmation classes when youth numbers allow; offer adult membership classes as appropriate.</w:t>
      </w:r>
    </w:p>
    <w:p w14:paraId="468910DB" w14:textId="77777777" w:rsidR="005A6244" w:rsidRPr="005A6244" w:rsidRDefault="005A6244" w:rsidP="005A6244">
      <w:pPr>
        <w:numPr>
          <w:ilvl w:val="0"/>
          <w:numId w:val="5"/>
        </w:numPr>
      </w:pPr>
      <w:r w:rsidRPr="005A6244">
        <w:lastRenderedPageBreak/>
        <w:t>Maintain a presence at Wednesday evening children’s and youth gatherings.</w:t>
      </w:r>
    </w:p>
    <w:p w14:paraId="13587ED9" w14:textId="77777777" w:rsidR="005A6244" w:rsidRPr="005A6244" w:rsidRDefault="005A6244" w:rsidP="005A6244">
      <w:pPr>
        <w:numPr>
          <w:ilvl w:val="0"/>
          <w:numId w:val="5"/>
        </w:numPr>
      </w:pPr>
      <w:r w:rsidRPr="005A6244">
        <w:t>Encourage youth participation in mission opportunities.</w:t>
      </w:r>
    </w:p>
    <w:p w14:paraId="450703C7" w14:textId="77777777" w:rsidR="005A6244" w:rsidRPr="005A6244" w:rsidRDefault="005A6244" w:rsidP="005A6244">
      <w:pPr>
        <w:numPr>
          <w:ilvl w:val="0"/>
          <w:numId w:val="5"/>
        </w:numPr>
      </w:pPr>
      <w:r w:rsidRPr="005A6244">
        <w:t>Help develop and communicate a short-term and long-term vision for the church.</w:t>
      </w:r>
    </w:p>
    <w:p w14:paraId="3928C4EE" w14:textId="77777777" w:rsidR="005A6244" w:rsidRPr="005A6244" w:rsidRDefault="005A6244" w:rsidP="005A6244">
      <w:pPr>
        <w:numPr>
          <w:ilvl w:val="0"/>
          <w:numId w:val="5"/>
        </w:numPr>
      </w:pPr>
      <w:r w:rsidRPr="005A6244">
        <w:t>Motivate and encourage members toward active involvement in church life.</w:t>
      </w:r>
    </w:p>
    <w:p w14:paraId="6C17BDEB" w14:textId="77777777" w:rsidR="005A6244" w:rsidRPr="005A6244" w:rsidRDefault="005A6244" w:rsidP="005A6244">
      <w:pPr>
        <w:numPr>
          <w:ilvl w:val="0"/>
          <w:numId w:val="5"/>
        </w:numPr>
      </w:pPr>
      <w:r w:rsidRPr="005A6244">
        <w:t>Support laity-led initiatives and ideas.</w:t>
      </w:r>
    </w:p>
    <w:p w14:paraId="65DDC9F1" w14:textId="77777777" w:rsidR="005A6244" w:rsidRPr="005A6244" w:rsidRDefault="005A6244" w:rsidP="005A6244">
      <w:pPr>
        <w:numPr>
          <w:ilvl w:val="0"/>
          <w:numId w:val="5"/>
        </w:numPr>
      </w:pPr>
      <w:r w:rsidRPr="005A6244">
        <w:t>Promote strategic planning, including annual calendar setting each January.</w:t>
      </w:r>
    </w:p>
    <w:p w14:paraId="08992036" w14:textId="77777777" w:rsidR="005A6244" w:rsidRPr="005A6244" w:rsidRDefault="00000000" w:rsidP="005A6244">
      <w:r>
        <w:pict w14:anchorId="6033AE26">
          <v:rect id="_x0000_i1027" style="width:0;height:1.5pt" o:hralign="center" o:hrstd="t" o:hr="t" fillcolor="#a0a0a0" stroked="f"/>
        </w:pict>
      </w:r>
    </w:p>
    <w:p w14:paraId="75755C2E" w14:textId="77777777" w:rsidR="005A6244" w:rsidRPr="005A6244" w:rsidRDefault="005A6244" w:rsidP="005A6244">
      <w:pPr>
        <w:rPr>
          <w:b/>
          <w:bCs/>
        </w:rPr>
      </w:pPr>
      <w:r w:rsidRPr="005A6244">
        <w:rPr>
          <w:b/>
          <w:bCs/>
        </w:rPr>
        <w:t>Leadership &amp; Administrative Responsibilities</w:t>
      </w:r>
    </w:p>
    <w:p w14:paraId="325E4321" w14:textId="77777777" w:rsidR="005A6244" w:rsidRPr="005A6244" w:rsidRDefault="005A6244" w:rsidP="005A6244">
      <w:pPr>
        <w:numPr>
          <w:ilvl w:val="0"/>
          <w:numId w:val="6"/>
        </w:numPr>
      </w:pPr>
      <w:r w:rsidRPr="005A6244">
        <w:t>Provide administrative leadership for the full church program.</w:t>
      </w:r>
    </w:p>
    <w:p w14:paraId="65420A8C" w14:textId="77777777" w:rsidR="005A6244" w:rsidRPr="005A6244" w:rsidRDefault="005A6244" w:rsidP="005A6244">
      <w:pPr>
        <w:numPr>
          <w:ilvl w:val="0"/>
          <w:numId w:val="6"/>
        </w:numPr>
      </w:pPr>
      <w:r w:rsidRPr="005A6244">
        <w:t>Work collaboratively with church officers and committees; lead or assist in training as needed.</w:t>
      </w:r>
    </w:p>
    <w:p w14:paraId="319B9A97" w14:textId="77777777" w:rsidR="005A6244" w:rsidRPr="005A6244" w:rsidRDefault="005A6244" w:rsidP="005A6244">
      <w:pPr>
        <w:numPr>
          <w:ilvl w:val="0"/>
          <w:numId w:val="6"/>
        </w:numPr>
      </w:pPr>
      <w:r w:rsidRPr="005A6244">
        <w:t>Chair the Nominating Committee, ensuring nominees are contacted prior to listing.</w:t>
      </w:r>
    </w:p>
    <w:p w14:paraId="398664C1" w14:textId="77777777" w:rsidR="005A6244" w:rsidRPr="005A6244" w:rsidRDefault="005A6244" w:rsidP="005A6244">
      <w:pPr>
        <w:numPr>
          <w:ilvl w:val="0"/>
          <w:numId w:val="6"/>
        </w:numPr>
      </w:pPr>
      <w:r w:rsidRPr="005A6244">
        <w:t>Ensure newly elected officers receive appropriate training.</w:t>
      </w:r>
    </w:p>
    <w:p w14:paraId="73D4080B" w14:textId="5348010C" w:rsidR="005A6244" w:rsidRPr="005A6244" w:rsidRDefault="005A6244" w:rsidP="005A6244">
      <w:pPr>
        <w:numPr>
          <w:ilvl w:val="0"/>
          <w:numId w:val="6"/>
        </w:numPr>
      </w:pPr>
      <w:r w:rsidRPr="005A6244">
        <w:t xml:space="preserve">Advise and encourage committees to meet regularly </w:t>
      </w:r>
      <w:r w:rsidR="009E4101">
        <w:t>in accordance with our bylaws</w:t>
      </w:r>
      <w:r w:rsidRPr="005A6244">
        <w:t>.</w:t>
      </w:r>
    </w:p>
    <w:p w14:paraId="28457639" w14:textId="77777777" w:rsidR="005A6244" w:rsidRPr="005A6244" w:rsidRDefault="005A6244" w:rsidP="005A6244">
      <w:pPr>
        <w:numPr>
          <w:ilvl w:val="0"/>
          <w:numId w:val="6"/>
        </w:numPr>
      </w:pPr>
      <w:r w:rsidRPr="005A6244">
        <w:t>Supervise church staff and hold them accountable to their job descriptions.</w:t>
      </w:r>
    </w:p>
    <w:p w14:paraId="0BD535A9" w14:textId="77777777" w:rsidR="005A6244" w:rsidRPr="005A6244" w:rsidRDefault="005A6244" w:rsidP="005A6244">
      <w:pPr>
        <w:numPr>
          <w:ilvl w:val="0"/>
          <w:numId w:val="6"/>
        </w:numPr>
      </w:pPr>
      <w:r w:rsidRPr="005A6244">
        <w:t>Lead the church in cooperating with associational, state, and denominational/connectional leaders; keep the congregation informed of developments.</w:t>
      </w:r>
    </w:p>
    <w:p w14:paraId="0D785CC7" w14:textId="77777777" w:rsidR="005A6244" w:rsidRPr="005A6244" w:rsidRDefault="005A6244" w:rsidP="005A6244">
      <w:pPr>
        <w:numPr>
          <w:ilvl w:val="0"/>
          <w:numId w:val="6"/>
        </w:numPr>
      </w:pPr>
      <w:r w:rsidRPr="005A6244">
        <w:t>Maintain and post regular office hours.</w:t>
      </w:r>
    </w:p>
    <w:p w14:paraId="5D8C039A" w14:textId="77777777" w:rsidR="005A6244" w:rsidRPr="005A6244" w:rsidRDefault="00000000" w:rsidP="005A6244">
      <w:r>
        <w:pict w14:anchorId="39ACC1CB">
          <v:rect id="_x0000_i1028" style="width:0;height:1.5pt" o:hralign="center" o:hrstd="t" o:hr="t" fillcolor="#a0a0a0" stroked="f"/>
        </w:pict>
      </w:r>
    </w:p>
    <w:p w14:paraId="5F730575" w14:textId="77777777" w:rsidR="005A6244" w:rsidRPr="005A6244" w:rsidRDefault="005A6244" w:rsidP="005A6244">
      <w:pPr>
        <w:rPr>
          <w:b/>
          <w:bCs/>
        </w:rPr>
      </w:pPr>
      <w:r w:rsidRPr="005A6244">
        <w:rPr>
          <w:b/>
          <w:bCs/>
        </w:rPr>
        <w:t>Start Date</w:t>
      </w:r>
    </w:p>
    <w:p w14:paraId="2584574D" w14:textId="552E3B02" w:rsidR="005A6244" w:rsidRPr="005A6244" w:rsidRDefault="005A6244" w:rsidP="005A6244">
      <w:r w:rsidRPr="005A6244">
        <w:t xml:space="preserve">Preferred start date: </w:t>
      </w:r>
      <w:r w:rsidRPr="005A6244">
        <w:rPr>
          <w:b/>
          <w:bCs/>
        </w:rPr>
        <w:t>No later than June 7, 2026</w:t>
      </w:r>
      <w:r w:rsidRPr="005A6244">
        <w:t>.</w:t>
      </w:r>
      <w:r w:rsidRPr="005A6244">
        <w:rPr>
          <w:b/>
          <w:bCs/>
        </w:rPr>
        <w:t xml:space="preserve"> </w:t>
      </w:r>
      <w:r>
        <w:rPr>
          <w:b/>
          <w:bCs/>
        </w:rPr>
        <w:tab/>
      </w:r>
      <w:r w:rsidRPr="005A6244">
        <w:rPr>
          <w:b/>
          <w:bCs/>
        </w:rPr>
        <w:t>Position open until filled.</w:t>
      </w:r>
    </w:p>
    <w:p w14:paraId="5AA54387" w14:textId="6240B249" w:rsidR="005A6244" w:rsidRDefault="005A6244" w:rsidP="005A6244">
      <w:pPr>
        <w:rPr>
          <w:b/>
          <w:bCs/>
        </w:rPr>
      </w:pPr>
      <w:r w:rsidRPr="005A6244">
        <w:rPr>
          <w:b/>
          <w:bCs/>
        </w:rPr>
        <w:t>Salary</w:t>
      </w:r>
    </w:p>
    <w:p w14:paraId="3B578261" w14:textId="71CB717E" w:rsidR="005A6244" w:rsidRPr="005A6244" w:rsidRDefault="005A6244" w:rsidP="005A6244">
      <w:r w:rsidRPr="005A6244">
        <w:t>Starting salary</w:t>
      </w:r>
      <w:r>
        <w:t xml:space="preserve"> </w:t>
      </w:r>
      <w:r w:rsidR="00C633B4">
        <w:t>is negotiable based upon experience and includes a parsonage, pension participation of up to 9%, a minimum of two weeks of vacation annually, and a monthly insurance allowance.</w:t>
      </w:r>
    </w:p>
    <w:p w14:paraId="111C6CB6" w14:textId="77777777" w:rsidR="005A6244" w:rsidRPr="005A6244" w:rsidRDefault="00000000" w:rsidP="005A6244">
      <w:r>
        <w:pict w14:anchorId="3393685B">
          <v:rect id="_x0000_i1029" style="width:0;height:1.5pt" o:hralign="center" o:hrstd="t" o:hr="t" fillcolor="#a0a0a0" stroked="f"/>
        </w:pict>
      </w:r>
    </w:p>
    <w:p w14:paraId="0A832D5B" w14:textId="77777777" w:rsidR="005A6244" w:rsidRPr="005A6244" w:rsidRDefault="005A6244" w:rsidP="005A6244">
      <w:pPr>
        <w:rPr>
          <w:b/>
          <w:bCs/>
        </w:rPr>
      </w:pPr>
      <w:r w:rsidRPr="005A6244">
        <w:rPr>
          <w:b/>
          <w:bCs/>
        </w:rPr>
        <w:t>How to Apply</w:t>
      </w:r>
    </w:p>
    <w:p w14:paraId="0F89814C" w14:textId="77777777" w:rsidR="005A6244" w:rsidRDefault="005A6244" w:rsidP="005A6244">
      <w:pPr>
        <w:spacing w:before="240" w:after="0"/>
      </w:pPr>
      <w:r w:rsidRPr="005A6244">
        <w:t>Please submit a résumé, cover letter, and three references to:</w:t>
      </w:r>
    </w:p>
    <w:p w14:paraId="5C8667D9" w14:textId="5D5B6EE8" w:rsidR="00E84046" w:rsidRPr="00084696" w:rsidRDefault="005A6244" w:rsidP="00084696">
      <w:pPr>
        <w:spacing w:after="0"/>
        <w:rPr>
          <w:b/>
          <w:bCs/>
        </w:rPr>
      </w:pPr>
      <w:r w:rsidRPr="005A6244">
        <w:br/>
      </w:r>
      <w:r w:rsidR="00084696" w:rsidRPr="00084696">
        <w:rPr>
          <w:b/>
          <w:bCs/>
        </w:rPr>
        <w:t>Jason DeVerna</w:t>
      </w:r>
    </w:p>
    <w:p w14:paraId="6F7D30A4" w14:textId="1702CDDE" w:rsidR="00084696" w:rsidRPr="00084696" w:rsidRDefault="00084696" w:rsidP="00084696">
      <w:pPr>
        <w:spacing w:after="0"/>
        <w:rPr>
          <w:b/>
          <w:bCs/>
        </w:rPr>
      </w:pPr>
      <w:r w:rsidRPr="00084696">
        <w:rPr>
          <w:b/>
          <w:bCs/>
        </w:rPr>
        <w:t>Executive Search Consultant</w:t>
      </w:r>
    </w:p>
    <w:p w14:paraId="6416583C" w14:textId="012B53C8" w:rsidR="00084696" w:rsidRPr="00084696" w:rsidRDefault="00084696" w:rsidP="00084696">
      <w:pPr>
        <w:spacing w:after="0"/>
        <w:rPr>
          <w:b/>
          <w:bCs/>
        </w:rPr>
      </w:pPr>
      <w:r w:rsidRPr="00084696">
        <w:rPr>
          <w:b/>
          <w:bCs/>
        </w:rPr>
        <w:t>Vanderbloemen</w:t>
      </w:r>
    </w:p>
    <w:p w14:paraId="20E1ADFF" w14:textId="48132A16" w:rsidR="00084696" w:rsidRPr="00084696" w:rsidRDefault="00084696" w:rsidP="00084696">
      <w:pPr>
        <w:spacing w:after="0"/>
        <w:rPr>
          <w:b/>
          <w:bCs/>
        </w:rPr>
      </w:pPr>
      <w:hyperlink r:id="rId5" w:history="1">
        <w:r w:rsidRPr="00084696">
          <w:rPr>
            <w:rStyle w:val="Hyperlink"/>
            <w:b/>
            <w:bCs/>
          </w:rPr>
          <w:t>jdeverna@vanderbloemen.com</w:t>
        </w:r>
      </w:hyperlink>
    </w:p>
    <w:sectPr w:rsidR="00084696" w:rsidRPr="00084696" w:rsidSect="00C633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147F7"/>
    <w:multiLevelType w:val="multilevel"/>
    <w:tmpl w:val="0FD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53275"/>
    <w:multiLevelType w:val="multilevel"/>
    <w:tmpl w:val="0512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D4211"/>
    <w:multiLevelType w:val="multilevel"/>
    <w:tmpl w:val="8FE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220AE"/>
    <w:multiLevelType w:val="multilevel"/>
    <w:tmpl w:val="C73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B26B7"/>
    <w:multiLevelType w:val="multilevel"/>
    <w:tmpl w:val="C2AA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12A8E"/>
    <w:multiLevelType w:val="multilevel"/>
    <w:tmpl w:val="757A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805157">
    <w:abstractNumId w:val="2"/>
  </w:num>
  <w:num w:numId="2" w16cid:durableId="535966414">
    <w:abstractNumId w:val="0"/>
  </w:num>
  <w:num w:numId="3" w16cid:durableId="576599571">
    <w:abstractNumId w:val="3"/>
  </w:num>
  <w:num w:numId="4" w16cid:durableId="667515330">
    <w:abstractNumId w:val="1"/>
  </w:num>
  <w:num w:numId="5" w16cid:durableId="399524473">
    <w:abstractNumId w:val="4"/>
  </w:num>
  <w:num w:numId="6" w16cid:durableId="934021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44"/>
    <w:rsid w:val="00084696"/>
    <w:rsid w:val="00254C7A"/>
    <w:rsid w:val="00262C24"/>
    <w:rsid w:val="002C4879"/>
    <w:rsid w:val="005A6244"/>
    <w:rsid w:val="00770398"/>
    <w:rsid w:val="007854F8"/>
    <w:rsid w:val="00855928"/>
    <w:rsid w:val="009E4101"/>
    <w:rsid w:val="00AA43AB"/>
    <w:rsid w:val="00C633B4"/>
    <w:rsid w:val="00E84046"/>
    <w:rsid w:val="00F9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3E53"/>
  <w15:chartTrackingRefBased/>
  <w15:docId w15:val="{26C074D4-65DB-4C1C-9B36-B54700BB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6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6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6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6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6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6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6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6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6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6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244"/>
    <w:rPr>
      <w:rFonts w:eastAsiaTheme="majorEastAsia" w:cstheme="majorBidi"/>
      <w:color w:val="272727" w:themeColor="text1" w:themeTint="D8"/>
    </w:rPr>
  </w:style>
  <w:style w:type="paragraph" w:styleId="Title">
    <w:name w:val="Title"/>
    <w:basedOn w:val="Normal"/>
    <w:next w:val="Normal"/>
    <w:link w:val="TitleChar"/>
    <w:uiPriority w:val="10"/>
    <w:qFormat/>
    <w:rsid w:val="005A6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244"/>
    <w:pPr>
      <w:spacing w:before="160"/>
      <w:jc w:val="center"/>
    </w:pPr>
    <w:rPr>
      <w:i/>
      <w:iCs/>
      <w:color w:val="404040" w:themeColor="text1" w:themeTint="BF"/>
    </w:rPr>
  </w:style>
  <w:style w:type="character" w:customStyle="1" w:styleId="QuoteChar">
    <w:name w:val="Quote Char"/>
    <w:basedOn w:val="DefaultParagraphFont"/>
    <w:link w:val="Quote"/>
    <w:uiPriority w:val="29"/>
    <w:rsid w:val="005A6244"/>
    <w:rPr>
      <w:i/>
      <w:iCs/>
      <w:color w:val="404040" w:themeColor="text1" w:themeTint="BF"/>
    </w:rPr>
  </w:style>
  <w:style w:type="paragraph" w:styleId="ListParagraph">
    <w:name w:val="List Paragraph"/>
    <w:basedOn w:val="Normal"/>
    <w:uiPriority w:val="34"/>
    <w:qFormat/>
    <w:rsid w:val="005A6244"/>
    <w:pPr>
      <w:ind w:left="720"/>
      <w:contextualSpacing/>
    </w:pPr>
  </w:style>
  <w:style w:type="character" w:styleId="IntenseEmphasis">
    <w:name w:val="Intense Emphasis"/>
    <w:basedOn w:val="DefaultParagraphFont"/>
    <w:uiPriority w:val="21"/>
    <w:qFormat/>
    <w:rsid w:val="005A6244"/>
    <w:rPr>
      <w:i/>
      <w:iCs/>
      <w:color w:val="2F5496" w:themeColor="accent1" w:themeShade="BF"/>
    </w:rPr>
  </w:style>
  <w:style w:type="paragraph" w:styleId="IntenseQuote">
    <w:name w:val="Intense Quote"/>
    <w:basedOn w:val="Normal"/>
    <w:next w:val="Normal"/>
    <w:link w:val="IntenseQuoteChar"/>
    <w:uiPriority w:val="30"/>
    <w:qFormat/>
    <w:rsid w:val="005A6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6244"/>
    <w:rPr>
      <w:i/>
      <w:iCs/>
      <w:color w:val="2F5496" w:themeColor="accent1" w:themeShade="BF"/>
    </w:rPr>
  </w:style>
  <w:style w:type="character" w:styleId="IntenseReference">
    <w:name w:val="Intense Reference"/>
    <w:basedOn w:val="DefaultParagraphFont"/>
    <w:uiPriority w:val="32"/>
    <w:qFormat/>
    <w:rsid w:val="005A6244"/>
    <w:rPr>
      <w:b/>
      <w:bCs/>
      <w:smallCaps/>
      <w:color w:val="2F5496" w:themeColor="accent1" w:themeShade="BF"/>
      <w:spacing w:val="5"/>
    </w:rPr>
  </w:style>
  <w:style w:type="character" w:styleId="Hyperlink">
    <w:name w:val="Hyperlink"/>
    <w:basedOn w:val="DefaultParagraphFont"/>
    <w:uiPriority w:val="99"/>
    <w:unhideWhenUsed/>
    <w:rsid w:val="00084696"/>
    <w:rPr>
      <w:color w:val="0563C1" w:themeColor="hyperlink"/>
      <w:u w:val="single"/>
    </w:rPr>
  </w:style>
  <w:style w:type="character" w:styleId="UnresolvedMention">
    <w:name w:val="Unresolved Mention"/>
    <w:basedOn w:val="DefaultParagraphFont"/>
    <w:uiPriority w:val="99"/>
    <w:semiHidden/>
    <w:unhideWhenUsed/>
    <w:rsid w:val="0008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deverna@vanderbloem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Love</dc:creator>
  <cp:keywords/>
  <dc:description/>
  <cp:lastModifiedBy>James Love</cp:lastModifiedBy>
  <cp:revision>2</cp:revision>
  <cp:lastPrinted>2026-03-04T21:51:00Z</cp:lastPrinted>
  <dcterms:created xsi:type="dcterms:W3CDTF">2026-06-04T23:56:00Z</dcterms:created>
  <dcterms:modified xsi:type="dcterms:W3CDTF">2026-06-04T23:56:00Z</dcterms:modified>
</cp:coreProperties>
</file>